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BCE4" w14:textId="77777777" w:rsidR="002B3776" w:rsidRPr="002B3776" w:rsidRDefault="002B3776" w:rsidP="002B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76">
        <w:rPr>
          <w:rFonts w:ascii="Times New Roman" w:hAnsi="Times New Roman" w:cs="Times New Roman"/>
          <w:b/>
          <w:bCs/>
          <w:sz w:val="28"/>
          <w:szCs w:val="28"/>
        </w:rPr>
        <w:t>UYAR HUKUK BÜROSU</w:t>
      </w:r>
    </w:p>
    <w:p w14:paraId="37E85850" w14:textId="77777777" w:rsidR="002B3776" w:rsidRPr="002B3776" w:rsidRDefault="002B3776" w:rsidP="002B377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776">
        <w:rPr>
          <w:rFonts w:ascii="Times New Roman" w:hAnsi="Times New Roman" w:cs="Times New Roman"/>
          <w:sz w:val="24"/>
          <w:szCs w:val="24"/>
        </w:rPr>
        <w:t xml:space="preserve">Av. Alper Uyar - </w:t>
      </w:r>
      <w:r w:rsidRPr="002B3776">
        <w:rPr>
          <w:rFonts w:ascii="Times New Roman" w:hAnsi="Times New Roman" w:cs="Times New Roman"/>
          <w:sz w:val="28"/>
          <w:szCs w:val="28"/>
        </w:rPr>
        <w:t>Av. Talih Uyar</w:t>
      </w:r>
      <w:r w:rsidRPr="002B3776">
        <w:rPr>
          <w:rFonts w:ascii="Times New Roman" w:hAnsi="Times New Roman" w:cs="Times New Roman"/>
          <w:sz w:val="24"/>
          <w:szCs w:val="24"/>
        </w:rPr>
        <w:t xml:space="preserve"> - Av. Cüneyt Uyar</w:t>
      </w:r>
    </w:p>
    <w:p w14:paraId="6790B499" w14:textId="77777777" w:rsidR="002B3776" w:rsidRPr="002B3776" w:rsidRDefault="002B3776" w:rsidP="002B3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776">
        <w:rPr>
          <w:rFonts w:ascii="Times New Roman" w:hAnsi="Times New Roman" w:cs="Times New Roman"/>
          <w:sz w:val="24"/>
          <w:szCs w:val="24"/>
        </w:rPr>
        <w:t>Atatürk Cad. 152/5 Körfez İşhanı Pasaport İzmir</w:t>
      </w:r>
    </w:p>
    <w:p w14:paraId="1A2968B4" w14:textId="1226DCA8" w:rsidR="002B3776" w:rsidRPr="002B3776" w:rsidRDefault="002B3776" w:rsidP="002B3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776">
        <w:rPr>
          <w:rFonts w:ascii="Times New Roman" w:hAnsi="Times New Roman" w:cs="Times New Roman"/>
          <w:sz w:val="24"/>
          <w:szCs w:val="24"/>
        </w:rPr>
        <w:t>Telefon: 0232 441 8048 / e-posta: t.uyar@talihuyar.com</w:t>
      </w:r>
    </w:p>
    <w:p w14:paraId="2D77D2DB" w14:textId="5B370CC9" w:rsidR="002B3776" w:rsidRPr="002B3776" w:rsidRDefault="002B3776" w:rsidP="002B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1DDC2652" w14:textId="03A5385F" w:rsidR="00945F6E" w:rsidRPr="0059245F" w:rsidRDefault="000D1643" w:rsidP="002B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BURSA</w:t>
      </w:r>
      <w:bookmarkStart w:id="0" w:name="_GoBack"/>
      <w:bookmarkEnd w:id="0"/>
      <w:r w:rsidR="0059245F">
        <w:rPr>
          <w:rFonts w:ascii="Times New Roman" w:hAnsi="Times New Roman" w:cs="Times New Roman"/>
          <w:sz w:val="24"/>
          <w:szCs w:val="24"/>
        </w:rPr>
        <w:t xml:space="preserve"> </w:t>
      </w:r>
      <w:r w:rsidR="00DF3B03" w:rsidRPr="0059245F">
        <w:rPr>
          <w:rFonts w:ascii="Times New Roman" w:hAnsi="Times New Roman" w:cs="Times New Roman"/>
          <w:b/>
          <w:bCs/>
          <w:sz w:val="24"/>
          <w:szCs w:val="24"/>
        </w:rPr>
        <w:t>BARO BAŞKANLIĞINA</w:t>
      </w:r>
    </w:p>
    <w:p w14:paraId="273EE01B" w14:textId="59BEFAB6" w:rsidR="00B56AFC" w:rsidRPr="0059245F" w:rsidRDefault="00B344B9" w:rsidP="00B56A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r w:rsidR="00B56AFC" w:rsidRPr="0059245F">
        <w:rPr>
          <w:rFonts w:ascii="Times New Roman" w:hAnsi="Times New Roman" w:cs="Times New Roman"/>
          <w:sz w:val="24"/>
          <w:szCs w:val="24"/>
        </w:rPr>
        <w:t>.2023</w:t>
      </w:r>
    </w:p>
    <w:p w14:paraId="2C46908E" w14:textId="4E67009A" w:rsidR="00DF3B03" w:rsidRPr="0059245F" w:rsidRDefault="00DF3B03" w:rsidP="00DF3B03">
      <w:pPr>
        <w:jc w:val="both"/>
        <w:rPr>
          <w:rFonts w:ascii="Times New Roman" w:hAnsi="Times New Roman" w:cs="Times New Roman"/>
          <w:sz w:val="24"/>
          <w:szCs w:val="24"/>
        </w:rPr>
      </w:pPr>
      <w:r w:rsidRPr="0059245F">
        <w:rPr>
          <w:rFonts w:ascii="Times New Roman" w:hAnsi="Times New Roman" w:cs="Times New Roman"/>
          <w:sz w:val="24"/>
          <w:szCs w:val="24"/>
        </w:rPr>
        <w:tab/>
        <w:t xml:space="preserve">Geçtiğimiz günlerde hazırladığımız 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 xml:space="preserve">İcra ve İflâs Hukukuna İlişkin (Uygulamaya Yönelik) 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>Makale ve İnceleme Yazıları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 xml:space="preserve"> ile 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>Hukuki Mütalâalar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>Yüksek Mahkemenin Önemli İçtihatları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110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924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245F">
        <w:rPr>
          <w:rFonts w:ascii="Times New Roman" w:hAnsi="Times New Roman" w:cs="Times New Roman"/>
          <w:sz w:val="24"/>
          <w:szCs w:val="24"/>
        </w:rPr>
        <w:t xml:space="preserve">isimli, (3) ciltlik ve 4681 sayfalık kitabımızdan, tüm meslektaşlarımızın </w:t>
      </w:r>
      <w:r w:rsidRPr="0059245F">
        <w:rPr>
          <w:rFonts w:ascii="Times New Roman" w:hAnsi="Times New Roman" w:cs="Times New Roman"/>
          <w:sz w:val="24"/>
          <w:szCs w:val="24"/>
          <w:u w:val="single"/>
        </w:rPr>
        <w:t>herhangi bir ücret ödemeden</w:t>
      </w:r>
      <w:r w:rsidRPr="0059245F">
        <w:rPr>
          <w:rFonts w:ascii="Times New Roman" w:hAnsi="Times New Roman" w:cs="Times New Roman"/>
          <w:sz w:val="24"/>
          <w:szCs w:val="24"/>
        </w:rPr>
        <w:t xml:space="preserve"> yararlanmalarını sağlamak için</w:t>
      </w:r>
      <w:r w:rsidR="004F197B">
        <w:rPr>
          <w:rFonts w:ascii="Times New Roman" w:hAnsi="Times New Roman" w:cs="Times New Roman"/>
          <w:sz w:val="24"/>
          <w:szCs w:val="24"/>
        </w:rPr>
        <w:t>,</w:t>
      </w:r>
      <w:r w:rsidRPr="0059245F">
        <w:rPr>
          <w:rFonts w:ascii="Times New Roman" w:hAnsi="Times New Roman" w:cs="Times New Roman"/>
          <w:sz w:val="24"/>
          <w:szCs w:val="24"/>
        </w:rPr>
        <w:t xml:space="preserve"> bu kitabımızın içeriğini mail olarak, isteyen meslektaşlarımıza ulaştırmanın yararlı olacağını düşündüm. </w:t>
      </w:r>
    </w:p>
    <w:p w14:paraId="7932C7C8" w14:textId="57C54D76" w:rsidR="00EB1101" w:rsidRDefault="00DF3B03" w:rsidP="00DF3B03">
      <w:pPr>
        <w:jc w:val="both"/>
        <w:rPr>
          <w:rFonts w:ascii="Times New Roman" w:hAnsi="Times New Roman" w:cs="Times New Roman"/>
          <w:sz w:val="24"/>
          <w:szCs w:val="24"/>
        </w:rPr>
      </w:pPr>
      <w:r w:rsidRPr="0059245F">
        <w:rPr>
          <w:rFonts w:ascii="Times New Roman" w:hAnsi="Times New Roman" w:cs="Times New Roman"/>
          <w:sz w:val="24"/>
          <w:szCs w:val="24"/>
        </w:rPr>
        <w:tab/>
        <w:t>Kitabın içeriği hakkında bilgi vermek için, (4</w:t>
      </w:r>
      <w:r w:rsidR="00CA67C5" w:rsidRPr="0059245F">
        <w:rPr>
          <w:rFonts w:ascii="Times New Roman" w:hAnsi="Times New Roman" w:cs="Times New Roman"/>
          <w:sz w:val="24"/>
          <w:szCs w:val="24"/>
        </w:rPr>
        <w:t>1</w:t>
      </w:r>
      <w:r w:rsidR="007016EE" w:rsidRPr="0059245F">
        <w:rPr>
          <w:rFonts w:ascii="Times New Roman" w:hAnsi="Times New Roman" w:cs="Times New Roman"/>
          <w:sz w:val="24"/>
          <w:szCs w:val="24"/>
        </w:rPr>
        <w:t xml:space="preserve">) sayfalık </w:t>
      </w:r>
      <w:r w:rsidR="00EB1101">
        <w:rPr>
          <w:rFonts w:ascii="Times New Roman" w:hAnsi="Times New Roman" w:cs="Times New Roman"/>
          <w:sz w:val="24"/>
          <w:szCs w:val="24"/>
        </w:rPr>
        <w:t>‘‘</w:t>
      </w:r>
      <w:r w:rsidR="007016EE" w:rsidRPr="0059245F">
        <w:rPr>
          <w:rFonts w:ascii="Times New Roman" w:hAnsi="Times New Roman" w:cs="Times New Roman"/>
          <w:sz w:val="24"/>
          <w:szCs w:val="24"/>
        </w:rPr>
        <w:t>İ</w:t>
      </w:r>
      <w:r w:rsidRPr="0059245F">
        <w:rPr>
          <w:rFonts w:ascii="Times New Roman" w:hAnsi="Times New Roman" w:cs="Times New Roman"/>
          <w:sz w:val="24"/>
          <w:szCs w:val="24"/>
        </w:rPr>
        <w:t>çindekiler</w:t>
      </w:r>
      <w:r w:rsidR="00EB1101">
        <w:rPr>
          <w:rFonts w:ascii="Times New Roman" w:hAnsi="Times New Roman" w:cs="Times New Roman"/>
          <w:sz w:val="24"/>
          <w:szCs w:val="24"/>
        </w:rPr>
        <w:t>’’</w:t>
      </w:r>
      <w:r w:rsidR="007016EE" w:rsidRPr="0059245F">
        <w:rPr>
          <w:rFonts w:ascii="Times New Roman" w:hAnsi="Times New Roman" w:cs="Times New Roman"/>
          <w:sz w:val="24"/>
          <w:szCs w:val="24"/>
        </w:rPr>
        <w:t xml:space="preserve"> B</w:t>
      </w:r>
      <w:r w:rsidRPr="0059245F">
        <w:rPr>
          <w:rFonts w:ascii="Times New Roman" w:hAnsi="Times New Roman" w:cs="Times New Roman"/>
          <w:sz w:val="24"/>
          <w:szCs w:val="24"/>
        </w:rPr>
        <w:t>ölümünün</w:t>
      </w:r>
      <w:r w:rsidR="007016EE" w:rsidRPr="0059245F">
        <w:rPr>
          <w:rFonts w:ascii="Times New Roman" w:hAnsi="Times New Roman" w:cs="Times New Roman"/>
          <w:sz w:val="24"/>
          <w:szCs w:val="24"/>
        </w:rPr>
        <w:t xml:space="preserve"> ilk</w:t>
      </w:r>
      <w:r w:rsidRPr="0059245F">
        <w:rPr>
          <w:rFonts w:ascii="Times New Roman" w:hAnsi="Times New Roman" w:cs="Times New Roman"/>
          <w:sz w:val="24"/>
          <w:szCs w:val="24"/>
        </w:rPr>
        <w:t xml:space="preserve"> (5) sayfasını ekte sunuyorum…</w:t>
      </w:r>
    </w:p>
    <w:p w14:paraId="7275AC1F" w14:textId="1F55AA79" w:rsidR="00EB1101" w:rsidRPr="0059245F" w:rsidRDefault="00EB1101" w:rsidP="00EB1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01">
        <w:rPr>
          <w:rFonts w:ascii="Times New Roman" w:hAnsi="Times New Roman" w:cs="Times New Roman"/>
          <w:sz w:val="24"/>
          <w:szCs w:val="24"/>
        </w:rPr>
        <w:t xml:space="preserve">Bu çalışma,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pacing w:val="20"/>
          <w:sz w:val="24"/>
          <w:szCs w:val="24"/>
        </w:rPr>
        <w:t xml:space="preserve">beş </w:t>
      </w:r>
      <w:proofErr w:type="spellStart"/>
      <w:r w:rsidRPr="00EB1101">
        <w:rPr>
          <w:rFonts w:ascii="Times New Roman" w:hAnsi="Times New Roman" w:cs="Times New Roman"/>
          <w:spacing w:val="20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oluşmaktadır: Önce -41 sayfalık- bir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B1101">
        <w:rPr>
          <w:rFonts w:ascii="Times New Roman" w:hAnsi="Times New Roman" w:cs="Times New Roman"/>
          <w:sz w:val="24"/>
          <w:szCs w:val="24"/>
        </w:rPr>
        <w:t>İÇİNDEKİLER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B1101">
        <w:rPr>
          <w:rFonts w:ascii="Times New Roman" w:hAnsi="Times New Roman" w:cs="Times New Roman"/>
          <w:sz w:val="24"/>
          <w:szCs w:val="24"/>
        </w:rPr>
        <w:t xml:space="preserve"> kısmı bulunmakta, sonra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z w:val="24"/>
          <w:szCs w:val="24"/>
        </w:rPr>
        <w:t xml:space="preserve">Birinci </w:t>
      </w:r>
      <w:proofErr w:type="spellStart"/>
      <w:r w:rsidRPr="00EB110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</w:t>
      </w:r>
      <w:r w:rsidRPr="004F197B">
        <w:rPr>
          <w:rFonts w:ascii="Times New Roman" w:hAnsi="Times New Roman" w:cs="Times New Roman"/>
          <w:b/>
          <w:sz w:val="24"/>
          <w:szCs w:val="24"/>
        </w:rPr>
        <w:t>“Önemli Bilgi Notları”</w:t>
      </w:r>
      <w:r w:rsidRPr="00EB11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z w:val="24"/>
          <w:szCs w:val="24"/>
        </w:rPr>
        <w:t xml:space="preserve">İkinci </w:t>
      </w:r>
      <w:proofErr w:type="spellStart"/>
      <w:r w:rsidRPr="00EB110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</w:t>
      </w:r>
      <w:r w:rsidRPr="004F197B">
        <w:rPr>
          <w:rFonts w:ascii="Times New Roman" w:hAnsi="Times New Roman" w:cs="Times New Roman"/>
          <w:b/>
          <w:sz w:val="24"/>
          <w:szCs w:val="24"/>
        </w:rPr>
        <w:t>“Önemli Yönetmelikler”</w:t>
      </w:r>
      <w:r w:rsidRPr="00EB11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z w:val="24"/>
          <w:szCs w:val="24"/>
        </w:rPr>
        <w:t xml:space="preserve">Üçüncü </w:t>
      </w:r>
      <w:proofErr w:type="spellStart"/>
      <w:r w:rsidRPr="00EB110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</w:t>
      </w:r>
      <w:r w:rsidRPr="004F197B">
        <w:rPr>
          <w:rFonts w:ascii="Times New Roman" w:hAnsi="Times New Roman" w:cs="Times New Roman"/>
          <w:b/>
          <w:sz w:val="24"/>
          <w:szCs w:val="24"/>
        </w:rPr>
        <w:t>“Makale ve İnceleme Yazıları”</w:t>
      </w:r>
      <w:r w:rsidRPr="00EB11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z w:val="24"/>
          <w:szCs w:val="24"/>
        </w:rPr>
        <w:t xml:space="preserve">Dördüncü </w:t>
      </w:r>
      <w:proofErr w:type="spellStart"/>
      <w:r w:rsidRPr="00EB110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</w:t>
      </w:r>
      <w:r w:rsidRPr="004F197B">
        <w:rPr>
          <w:rFonts w:ascii="Times New Roman" w:hAnsi="Times New Roman" w:cs="Times New Roman"/>
          <w:b/>
          <w:sz w:val="24"/>
          <w:szCs w:val="24"/>
        </w:rPr>
        <w:t>“Hukuki Mütalâalar”</w:t>
      </w:r>
      <w:r w:rsidRPr="00EB1101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B1101">
        <w:rPr>
          <w:rFonts w:ascii="Times New Roman" w:hAnsi="Times New Roman" w:cs="Times New Roman"/>
          <w:sz w:val="24"/>
          <w:szCs w:val="24"/>
        </w:rPr>
        <w:t xml:space="preserve">Beşinci </w:t>
      </w:r>
      <w:proofErr w:type="spellStart"/>
      <w:r w:rsidRPr="00EB110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B1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</w:t>
      </w:r>
      <w:r w:rsidRPr="004F197B">
        <w:rPr>
          <w:rFonts w:ascii="Times New Roman" w:hAnsi="Times New Roman" w:cs="Times New Roman"/>
          <w:b/>
          <w:sz w:val="24"/>
          <w:szCs w:val="24"/>
        </w:rPr>
        <w:t xml:space="preserve">“Uygulamada Çok Önem Taşıyan Yüksek Mahkeme </w:t>
      </w:r>
      <w:proofErr w:type="spellStart"/>
      <w:r w:rsidRPr="004F197B">
        <w:rPr>
          <w:rFonts w:ascii="Times New Roman" w:hAnsi="Times New Roman" w:cs="Times New Roman"/>
          <w:b/>
          <w:sz w:val="24"/>
          <w:szCs w:val="24"/>
        </w:rPr>
        <w:t>İçtihatları”</w:t>
      </w:r>
      <w:r w:rsidRPr="00EB11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B1101">
        <w:rPr>
          <w:rFonts w:ascii="Times New Roman" w:hAnsi="Times New Roman" w:cs="Times New Roman"/>
          <w:sz w:val="24"/>
          <w:szCs w:val="24"/>
        </w:rPr>
        <w:t xml:space="preserve"> yer verilmiştir.</w:t>
      </w:r>
    </w:p>
    <w:p w14:paraId="5A206C55" w14:textId="674F9728" w:rsidR="004716FF" w:rsidRDefault="00DF3B03" w:rsidP="00B56AFC">
      <w:pPr>
        <w:jc w:val="both"/>
        <w:rPr>
          <w:rFonts w:ascii="Times New Roman" w:hAnsi="Times New Roman" w:cs="Times New Roman"/>
          <w:sz w:val="24"/>
          <w:szCs w:val="24"/>
        </w:rPr>
      </w:pPr>
      <w:r w:rsidRPr="005924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45F">
        <w:rPr>
          <w:rFonts w:ascii="Times New Roman" w:hAnsi="Times New Roman" w:cs="Times New Roman"/>
          <w:sz w:val="24"/>
          <w:szCs w:val="24"/>
        </w:rPr>
        <w:t>Yukarıda bahsettiğim ve 5846 sayılı Fiki</w:t>
      </w:r>
      <w:r w:rsidR="00776F60" w:rsidRPr="0059245F">
        <w:rPr>
          <w:rFonts w:ascii="Times New Roman" w:hAnsi="Times New Roman" w:cs="Times New Roman"/>
          <w:sz w:val="24"/>
          <w:szCs w:val="24"/>
        </w:rPr>
        <w:t>r</w:t>
      </w:r>
      <w:r w:rsidRPr="0059245F">
        <w:rPr>
          <w:rFonts w:ascii="Times New Roman" w:hAnsi="Times New Roman" w:cs="Times New Roman"/>
          <w:sz w:val="24"/>
          <w:szCs w:val="24"/>
        </w:rPr>
        <w:t xml:space="preserve"> ve Sanat Eserleri Kanunu uyarınca telif hakkı tarafıma ait olan ve içinde (151) </w:t>
      </w:r>
      <w:r w:rsidRPr="004F197B">
        <w:rPr>
          <w:rFonts w:ascii="Times New Roman" w:hAnsi="Times New Roman" w:cs="Times New Roman"/>
          <w:i/>
          <w:sz w:val="24"/>
          <w:szCs w:val="24"/>
        </w:rPr>
        <w:t>makale</w:t>
      </w:r>
      <w:r w:rsidRPr="0059245F">
        <w:rPr>
          <w:rFonts w:ascii="Times New Roman" w:hAnsi="Times New Roman" w:cs="Times New Roman"/>
          <w:sz w:val="24"/>
          <w:szCs w:val="24"/>
        </w:rPr>
        <w:t xml:space="preserve">, (137) </w:t>
      </w:r>
      <w:r w:rsidRPr="004F197B">
        <w:rPr>
          <w:rFonts w:ascii="Times New Roman" w:hAnsi="Times New Roman" w:cs="Times New Roman"/>
          <w:i/>
          <w:sz w:val="24"/>
          <w:szCs w:val="24"/>
        </w:rPr>
        <w:t>hukuki mütalâa</w:t>
      </w:r>
      <w:r w:rsidRPr="0059245F">
        <w:rPr>
          <w:rFonts w:ascii="Times New Roman" w:hAnsi="Times New Roman" w:cs="Times New Roman"/>
          <w:sz w:val="24"/>
          <w:szCs w:val="24"/>
        </w:rPr>
        <w:t xml:space="preserve"> ve (48) </w:t>
      </w:r>
      <w:r w:rsidRPr="004F197B">
        <w:rPr>
          <w:rFonts w:ascii="Times New Roman" w:hAnsi="Times New Roman" w:cs="Times New Roman"/>
          <w:i/>
          <w:sz w:val="24"/>
          <w:szCs w:val="24"/>
        </w:rPr>
        <w:t>çok önemli yüksek mahkeme içtihatları</w:t>
      </w:r>
      <w:r w:rsidRPr="0059245F">
        <w:rPr>
          <w:rFonts w:ascii="Times New Roman" w:hAnsi="Times New Roman" w:cs="Times New Roman"/>
          <w:sz w:val="24"/>
          <w:szCs w:val="24"/>
        </w:rPr>
        <w:t xml:space="preserve"> yer alan kitabımın Baro Başkanlığınızca elektronik ortamda paylaşılmasına, </w:t>
      </w:r>
      <w:r w:rsidR="00F9668C" w:rsidRPr="0059245F">
        <w:rPr>
          <w:rFonts w:ascii="Times New Roman" w:hAnsi="Times New Roman" w:cs="Times New Roman"/>
          <w:sz w:val="24"/>
          <w:szCs w:val="24"/>
        </w:rPr>
        <w:t xml:space="preserve">gösterilmesine, transfer edilmesine, dağıtılmasına, basılmasına, yayımlanmasına, çoğaltılmasına, kopyalanmasına muvafakat ettiğimi kabul ve beyan ederim. </w:t>
      </w:r>
      <w:proofErr w:type="gramEnd"/>
      <w:r w:rsidR="00F9668C" w:rsidRPr="0059245F">
        <w:rPr>
          <w:rFonts w:ascii="Times New Roman" w:hAnsi="Times New Roman" w:cs="Times New Roman"/>
          <w:sz w:val="24"/>
          <w:szCs w:val="24"/>
        </w:rPr>
        <w:t>Ayrıca bu eserimin tarafımca dilediğim şekilde diğer Baro ve mesl</w:t>
      </w:r>
      <w:r w:rsidR="004F197B">
        <w:rPr>
          <w:rFonts w:ascii="Times New Roman" w:hAnsi="Times New Roman" w:cs="Times New Roman"/>
          <w:sz w:val="24"/>
          <w:szCs w:val="24"/>
        </w:rPr>
        <w:t>ek kuruluşlarına ulaştırılması, eser halinde basılması</w:t>
      </w:r>
      <w:r w:rsidR="00F9668C" w:rsidRPr="0059245F">
        <w:rPr>
          <w:rFonts w:ascii="Times New Roman" w:hAnsi="Times New Roman" w:cs="Times New Roman"/>
          <w:sz w:val="24"/>
          <w:szCs w:val="24"/>
        </w:rPr>
        <w:t>, çoğaltılması, dağıtılması hakkımı</w:t>
      </w:r>
      <w:r w:rsidR="004F197B">
        <w:rPr>
          <w:rFonts w:ascii="Times New Roman" w:hAnsi="Times New Roman" w:cs="Times New Roman"/>
          <w:sz w:val="24"/>
          <w:szCs w:val="24"/>
        </w:rPr>
        <w:t xml:space="preserve"> da saklı tuttuğumu belirtirim…</w:t>
      </w:r>
    </w:p>
    <w:p w14:paraId="59539ED2" w14:textId="25AE0C8F" w:rsidR="00EB1101" w:rsidRDefault="00EB1101" w:rsidP="00EB1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Baronuza kayıtlı meslektaşlarımıza</w:t>
      </w:r>
      <w:r w:rsidR="00A05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EDA" w:rsidRPr="0059245F">
        <w:rPr>
          <w:rFonts w:ascii="Times New Roman" w:hAnsi="Times New Roman" w:cs="Times New Roman"/>
          <w:sz w:val="24"/>
          <w:szCs w:val="24"/>
        </w:rPr>
        <w:t>k</w:t>
      </w:r>
      <w:r w:rsidR="008B4F1F" w:rsidRPr="0059245F">
        <w:rPr>
          <w:rFonts w:ascii="Times New Roman" w:hAnsi="Times New Roman" w:cs="Times New Roman"/>
          <w:sz w:val="24"/>
          <w:szCs w:val="24"/>
        </w:rPr>
        <w:t>itabımızın içeriği</w:t>
      </w:r>
      <w:r w:rsidR="00DF6AC3" w:rsidRPr="0059245F">
        <w:rPr>
          <w:rFonts w:ascii="Times New Roman" w:hAnsi="Times New Roman" w:cs="Times New Roman"/>
          <w:sz w:val="24"/>
          <w:szCs w:val="24"/>
        </w:rPr>
        <w:t>ne aşağıdak</w:t>
      </w:r>
      <w:r w:rsidR="00493A4F" w:rsidRPr="0059245F">
        <w:rPr>
          <w:rFonts w:ascii="Times New Roman" w:hAnsi="Times New Roman" w:cs="Times New Roman"/>
          <w:sz w:val="24"/>
          <w:szCs w:val="24"/>
        </w:rPr>
        <w:t xml:space="preserve">i linkten </w:t>
      </w:r>
      <w:r w:rsidR="00B56AFC" w:rsidRPr="0059245F">
        <w:rPr>
          <w:rFonts w:ascii="Times New Roman" w:hAnsi="Times New Roman" w:cs="Times New Roman"/>
          <w:sz w:val="24"/>
          <w:szCs w:val="24"/>
        </w:rPr>
        <w:t xml:space="preserve">veya QR kodundan </w:t>
      </w:r>
      <w:r w:rsidR="00493A4F" w:rsidRPr="0059245F">
        <w:rPr>
          <w:rFonts w:ascii="Times New Roman" w:hAnsi="Times New Roman" w:cs="Times New Roman"/>
          <w:sz w:val="24"/>
          <w:szCs w:val="24"/>
        </w:rPr>
        <w:t>ulaşabil</w:t>
      </w:r>
      <w:r>
        <w:rPr>
          <w:rFonts w:ascii="Times New Roman" w:hAnsi="Times New Roman" w:cs="Times New Roman"/>
          <w:sz w:val="24"/>
          <w:szCs w:val="24"/>
        </w:rPr>
        <w:t>eceğinin duyu</w:t>
      </w:r>
      <w:r w:rsidR="004F197B">
        <w:rPr>
          <w:rFonts w:ascii="Times New Roman" w:hAnsi="Times New Roman" w:cs="Times New Roman"/>
          <w:sz w:val="24"/>
          <w:szCs w:val="24"/>
        </w:rPr>
        <w:t>rulmasını takdirlerinize sunarım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14FFEC" w14:textId="5812B84F" w:rsidR="0059245F" w:rsidRPr="0059245F" w:rsidRDefault="00EB1101" w:rsidP="00EB1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cilt: </w:t>
      </w:r>
      <w:r w:rsidR="0039730D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9730D" w:rsidRPr="00B9022A">
          <w:rPr>
            <w:rStyle w:val="Kpr"/>
            <w:rFonts w:ascii="Times New Roman" w:hAnsi="Times New Roman" w:cs="Times New Roman"/>
            <w:sz w:val="24"/>
            <w:szCs w:val="24"/>
          </w:rPr>
          <w:t>https://app.e-uyar.com/userfiles/iik_uyar_1.pdf</w:t>
        </w:r>
      </w:hyperlink>
    </w:p>
    <w:p w14:paraId="58AAEA3B" w14:textId="7EF5D8FF" w:rsidR="0059245F" w:rsidRPr="0059245F" w:rsidRDefault="00EB1101" w:rsidP="00592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İkinci cilt: </w:t>
      </w:r>
      <w:r w:rsidR="0039730D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9730D" w:rsidRPr="00B9022A">
          <w:rPr>
            <w:rStyle w:val="Kpr"/>
            <w:rFonts w:ascii="Times New Roman" w:hAnsi="Times New Roman" w:cs="Times New Roman"/>
            <w:sz w:val="24"/>
            <w:szCs w:val="24"/>
          </w:rPr>
          <w:t>https://app.e-uyar.com/userfiles/iik_uyar_2.pdf</w:t>
        </w:r>
      </w:hyperlink>
    </w:p>
    <w:p w14:paraId="5AC2435B" w14:textId="1DD32AB2" w:rsidR="0059245F" w:rsidRDefault="00EB1101" w:rsidP="0059245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Üçüncü cilt:</w:t>
      </w:r>
      <w:r w:rsidR="0039730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9730D" w:rsidRPr="00B9022A">
          <w:rPr>
            <w:rStyle w:val="Kpr"/>
            <w:rFonts w:ascii="Times New Roman" w:hAnsi="Times New Roman" w:cs="Times New Roman"/>
            <w:sz w:val="24"/>
            <w:szCs w:val="24"/>
          </w:rPr>
          <w:t>https://app.e-uyar.com/userfiles/iik_uyar_3.pdf</w:t>
        </w:r>
      </w:hyperlink>
    </w:p>
    <w:p w14:paraId="7C7B1BA0" w14:textId="77777777" w:rsidR="002B3776" w:rsidRDefault="002B3776" w:rsidP="0059245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p w14:paraId="0B956759" w14:textId="2F881FB9" w:rsidR="00B56AFC" w:rsidRPr="0059245F" w:rsidRDefault="00B56AFC" w:rsidP="00B56AFC">
      <w:pPr>
        <w:jc w:val="both"/>
        <w:rPr>
          <w:rFonts w:ascii="Times New Roman" w:hAnsi="Times New Roman" w:cs="Times New Roman"/>
          <w:sz w:val="24"/>
          <w:szCs w:val="24"/>
        </w:rPr>
      </w:pPr>
      <w:r w:rsidRPr="0059245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904B420" wp14:editId="5D6C7562">
            <wp:extent cx="676275" cy="676275"/>
            <wp:effectExtent l="0" t="0" r="9525" b="9525"/>
            <wp:docPr id="1" name="Resim 1" descr="C:\Users\User\AppData\Local\Microsoft\Windows\INetCache\Content.Word\WhatsApp Görsel 2023-10-30 saat 10.26.00_a7062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WhatsApp Görsel 2023-10-30 saat 10.26.00_a7062a3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D76D" w14:textId="77122B28" w:rsidR="00B56AFC" w:rsidRPr="0059245F" w:rsidRDefault="00493A4F" w:rsidP="004716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45F">
        <w:rPr>
          <w:rFonts w:ascii="Times New Roman" w:hAnsi="Times New Roman" w:cs="Times New Roman"/>
          <w:sz w:val="24"/>
          <w:szCs w:val="24"/>
        </w:rPr>
        <w:t>Saygılarımızla</w:t>
      </w:r>
      <w:r w:rsidR="00B56AFC" w:rsidRPr="0059245F">
        <w:rPr>
          <w:rFonts w:ascii="Times New Roman" w:hAnsi="Times New Roman" w:cs="Times New Roman"/>
          <w:sz w:val="24"/>
          <w:szCs w:val="24"/>
        </w:rPr>
        <w:t>,</w:t>
      </w:r>
    </w:p>
    <w:p w14:paraId="33717627" w14:textId="19DFD58B" w:rsidR="00B56AFC" w:rsidRPr="00CA67C5" w:rsidRDefault="00003BEF" w:rsidP="002B3776">
      <w:pPr>
        <w:spacing w:line="240" w:lineRule="auto"/>
        <w:jc w:val="right"/>
        <w:rPr>
          <w:sz w:val="24"/>
          <w:szCs w:val="24"/>
        </w:rPr>
      </w:pPr>
      <w:r w:rsidRPr="0059245F">
        <w:rPr>
          <w:rFonts w:ascii="Times New Roman" w:hAnsi="Times New Roman" w:cs="Times New Roman"/>
          <w:sz w:val="24"/>
          <w:szCs w:val="24"/>
        </w:rPr>
        <w:t>Av. Talih UYAR</w:t>
      </w:r>
    </w:p>
    <w:sectPr w:rsidR="00B56AFC" w:rsidRPr="00CA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03"/>
    <w:rsid w:val="00003BEF"/>
    <w:rsid w:val="000D1643"/>
    <w:rsid w:val="00187AD8"/>
    <w:rsid w:val="001B7F41"/>
    <w:rsid w:val="001D2EDA"/>
    <w:rsid w:val="002A41FC"/>
    <w:rsid w:val="002B3776"/>
    <w:rsid w:val="002C5C11"/>
    <w:rsid w:val="002E55BA"/>
    <w:rsid w:val="002E777A"/>
    <w:rsid w:val="003238A8"/>
    <w:rsid w:val="00383B13"/>
    <w:rsid w:val="0039730D"/>
    <w:rsid w:val="00435597"/>
    <w:rsid w:val="004716FF"/>
    <w:rsid w:val="00493A4F"/>
    <w:rsid w:val="004C57C4"/>
    <w:rsid w:val="004F197B"/>
    <w:rsid w:val="00553A42"/>
    <w:rsid w:val="0059245F"/>
    <w:rsid w:val="007016EE"/>
    <w:rsid w:val="00735987"/>
    <w:rsid w:val="00776F60"/>
    <w:rsid w:val="007846DE"/>
    <w:rsid w:val="00787D89"/>
    <w:rsid w:val="0079140F"/>
    <w:rsid w:val="007A0108"/>
    <w:rsid w:val="00847840"/>
    <w:rsid w:val="008B0800"/>
    <w:rsid w:val="008B4F1F"/>
    <w:rsid w:val="00945F6E"/>
    <w:rsid w:val="00986A7B"/>
    <w:rsid w:val="00A057DB"/>
    <w:rsid w:val="00B02438"/>
    <w:rsid w:val="00B344B9"/>
    <w:rsid w:val="00B56AFC"/>
    <w:rsid w:val="00C20E1F"/>
    <w:rsid w:val="00CA67C5"/>
    <w:rsid w:val="00D043B7"/>
    <w:rsid w:val="00D4110B"/>
    <w:rsid w:val="00DF3B03"/>
    <w:rsid w:val="00DF6AC3"/>
    <w:rsid w:val="00E04F9B"/>
    <w:rsid w:val="00EB1101"/>
    <w:rsid w:val="00F8728C"/>
    <w:rsid w:val="00F9668C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2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777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E777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6A7B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AFC"/>
    <w:rPr>
      <w:rFonts w:ascii="Tahoma" w:hAnsi="Tahoma" w:cs="Tahoma"/>
      <w:sz w:val="16"/>
      <w:szCs w:val="1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9245F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37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777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E777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6A7B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AFC"/>
    <w:rPr>
      <w:rFonts w:ascii="Tahoma" w:hAnsi="Tahoma" w:cs="Tahoma"/>
      <w:sz w:val="16"/>
      <w:szCs w:val="1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9245F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-uyar.com/userfiles/iik_uyar_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e-uyar.com/userfiles/iik_uyar_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.e-uyar.com/userfiles/iik_uyar_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CA6-B8FE-4240-81E7-BCFDCA17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özdemir</dc:creator>
  <cp:lastModifiedBy>User</cp:lastModifiedBy>
  <cp:revision>6</cp:revision>
  <cp:lastPrinted>2023-10-30T07:56:00Z</cp:lastPrinted>
  <dcterms:created xsi:type="dcterms:W3CDTF">2023-10-31T12:51:00Z</dcterms:created>
  <dcterms:modified xsi:type="dcterms:W3CDTF">2023-10-31T13:09:00Z</dcterms:modified>
</cp:coreProperties>
</file>